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E9" w:rsidRDefault="00D700E9" w:rsidP="00D70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D700E9" w:rsidRDefault="00D700E9" w:rsidP="00D70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семинаров на 4</w:t>
      </w:r>
      <w:r w:rsidRPr="00421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</w:t>
      </w:r>
      <w:r w:rsidRPr="00A637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 года</w:t>
      </w:r>
    </w:p>
    <w:p w:rsidR="003C4ABA" w:rsidRDefault="003C4ABA" w:rsidP="003C4ABA">
      <w:pPr>
        <w:tabs>
          <w:tab w:val="left" w:pos="10260"/>
        </w:tabs>
        <w:ind w:firstLine="90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710"/>
        <w:gridCol w:w="6861"/>
      </w:tblGrid>
      <w:tr w:rsidR="003C4ABA" w:rsidRPr="002169EB" w:rsidTr="006867A1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A" w:rsidRPr="00394076" w:rsidRDefault="003C4ABA" w:rsidP="006867A1">
            <w:r w:rsidRPr="00394076">
              <w:t xml:space="preserve">       Дата, время  и место проведения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A" w:rsidRPr="00394076" w:rsidRDefault="003C4ABA" w:rsidP="006867A1">
            <w:pPr>
              <w:tabs>
                <w:tab w:val="left" w:pos="8297"/>
              </w:tabs>
            </w:pPr>
            <w:r w:rsidRPr="00394076">
              <w:t xml:space="preserve">                                                  Тема семинара   </w:t>
            </w:r>
          </w:p>
        </w:tc>
      </w:tr>
      <w:tr w:rsidR="003C4ABA" w:rsidRPr="008945E1" w:rsidTr="003C4ABA">
        <w:trPr>
          <w:trHeight w:val="237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A" w:rsidRPr="003C4ABA" w:rsidRDefault="003C4ABA" w:rsidP="006867A1">
            <w:pPr>
              <w:jc w:val="center"/>
            </w:pPr>
            <w:r w:rsidRPr="003C4ABA">
              <w:t xml:space="preserve">17.10.2013 г.  </w:t>
            </w:r>
          </w:p>
          <w:p w:rsidR="003C4ABA" w:rsidRPr="003C4ABA" w:rsidRDefault="003C4ABA" w:rsidP="006867A1">
            <w:pPr>
              <w:jc w:val="center"/>
            </w:pPr>
            <w:r w:rsidRPr="003C4ABA">
              <w:t>в 10-00</w:t>
            </w:r>
          </w:p>
          <w:p w:rsidR="003C4ABA" w:rsidRDefault="003C4ABA" w:rsidP="006867A1">
            <w:pPr>
              <w:jc w:val="center"/>
            </w:pPr>
          </w:p>
          <w:p w:rsidR="003C4ABA" w:rsidRDefault="003C4ABA" w:rsidP="006867A1">
            <w:pPr>
              <w:jc w:val="center"/>
            </w:pPr>
          </w:p>
          <w:p w:rsidR="003C4ABA" w:rsidRPr="003C4ABA" w:rsidRDefault="003C4ABA" w:rsidP="006867A1">
            <w:pPr>
              <w:jc w:val="center"/>
            </w:pPr>
            <w:r w:rsidRPr="003C4ABA">
              <w:t>в здании</w:t>
            </w:r>
          </w:p>
          <w:p w:rsidR="003C4ABA" w:rsidRPr="003C4ABA" w:rsidRDefault="003C4ABA" w:rsidP="006867A1">
            <w:pPr>
              <w:jc w:val="center"/>
            </w:pPr>
            <w:r w:rsidRPr="003C4ABA">
              <w:t>Инспекции</w:t>
            </w:r>
          </w:p>
          <w:p w:rsidR="003C4ABA" w:rsidRPr="003C4ABA" w:rsidRDefault="003C4ABA" w:rsidP="006867A1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A" w:rsidRDefault="003C4ABA" w:rsidP="006867A1">
            <w:r>
              <w:t xml:space="preserve">      </w:t>
            </w:r>
            <w:r w:rsidRPr="00394076">
              <w:t>1. Состав и формы налоговой и бухгалтерской отчетности за 3 квартал 2013года</w:t>
            </w:r>
            <w:proofErr w:type="gramStart"/>
            <w:r w:rsidRPr="00394076">
              <w:t>.З</w:t>
            </w:r>
            <w:proofErr w:type="gramEnd"/>
            <w:r w:rsidRPr="00394076">
              <w:t>аполнение налоговых деклараций.</w:t>
            </w:r>
          </w:p>
          <w:p w:rsidR="003C4ABA" w:rsidRPr="00394076" w:rsidRDefault="003C4ABA" w:rsidP="006867A1"/>
          <w:p w:rsidR="003C4ABA" w:rsidRDefault="003C4ABA" w:rsidP="006867A1">
            <w:r>
              <w:t xml:space="preserve">      </w:t>
            </w:r>
            <w:r w:rsidRPr="00394076">
              <w:t xml:space="preserve">2.Использование </w:t>
            </w:r>
            <w:proofErr w:type="spellStart"/>
            <w:r w:rsidRPr="00394076">
              <w:t>машиноориентированных</w:t>
            </w:r>
            <w:proofErr w:type="spellEnd"/>
            <w:r w:rsidRPr="00394076">
              <w:t xml:space="preserve"> бланков отчетности с </w:t>
            </w:r>
            <w:proofErr w:type="gramStart"/>
            <w:r w:rsidRPr="00394076">
              <w:t>двухмерным</w:t>
            </w:r>
            <w:proofErr w:type="gramEnd"/>
            <w:r w:rsidRPr="00394076">
              <w:t xml:space="preserve"> </w:t>
            </w:r>
            <w:proofErr w:type="spellStart"/>
            <w:r w:rsidRPr="00394076">
              <w:t>штрих-кодом</w:t>
            </w:r>
            <w:proofErr w:type="spellEnd"/>
            <w:r w:rsidRPr="00394076">
              <w:t>.</w:t>
            </w:r>
          </w:p>
          <w:p w:rsidR="003C4ABA" w:rsidRPr="00394076" w:rsidRDefault="003C4ABA" w:rsidP="006867A1"/>
          <w:p w:rsidR="003C4ABA" w:rsidRPr="00394076" w:rsidRDefault="003C4ABA" w:rsidP="006867A1">
            <w:r>
              <w:t xml:space="preserve">      </w:t>
            </w:r>
            <w:r w:rsidRPr="00394076">
              <w:t xml:space="preserve">3. Передача налоговой и бухгалтерской отчетности по телекоммуникационным каналам связи.  </w:t>
            </w:r>
          </w:p>
        </w:tc>
      </w:tr>
      <w:tr w:rsidR="003C4ABA" w:rsidRPr="002169EB" w:rsidTr="006867A1">
        <w:trPr>
          <w:trHeight w:val="35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A" w:rsidRPr="003C4ABA" w:rsidRDefault="003C4ABA" w:rsidP="006867A1">
            <w:pPr>
              <w:jc w:val="center"/>
            </w:pPr>
          </w:p>
          <w:p w:rsidR="003C4ABA" w:rsidRPr="003C4ABA" w:rsidRDefault="003C4ABA" w:rsidP="006867A1">
            <w:pPr>
              <w:jc w:val="center"/>
            </w:pPr>
            <w:r w:rsidRPr="003C4ABA">
              <w:t>28.11.2013</w:t>
            </w:r>
          </w:p>
          <w:p w:rsidR="003C4ABA" w:rsidRPr="003C4ABA" w:rsidRDefault="003C4ABA" w:rsidP="006867A1">
            <w:pPr>
              <w:jc w:val="center"/>
            </w:pPr>
            <w:r w:rsidRPr="003C4ABA">
              <w:t>в 10-00</w:t>
            </w:r>
          </w:p>
          <w:p w:rsidR="003C4ABA" w:rsidRPr="003C4ABA" w:rsidRDefault="003C4ABA" w:rsidP="006867A1">
            <w:pPr>
              <w:jc w:val="center"/>
            </w:pPr>
          </w:p>
          <w:p w:rsidR="003C4ABA" w:rsidRPr="003C4ABA" w:rsidRDefault="003C4ABA" w:rsidP="006867A1">
            <w:pPr>
              <w:jc w:val="center"/>
            </w:pPr>
            <w:r w:rsidRPr="003C4ABA">
              <w:t xml:space="preserve">Актовый зал Администрации Приволжского района </w:t>
            </w:r>
          </w:p>
          <w:p w:rsidR="003C4ABA" w:rsidRPr="003C4ABA" w:rsidRDefault="003C4ABA" w:rsidP="006867A1">
            <w:pPr>
              <w:jc w:val="center"/>
            </w:pPr>
            <w:r w:rsidRPr="003C4ABA">
              <w:t>_____________</w:t>
            </w:r>
          </w:p>
          <w:p w:rsidR="003C4ABA" w:rsidRPr="003C4ABA" w:rsidRDefault="003C4ABA" w:rsidP="006867A1">
            <w:pPr>
              <w:jc w:val="center"/>
            </w:pPr>
            <w:r w:rsidRPr="003C4ABA">
              <w:t>29.11.2013</w:t>
            </w:r>
          </w:p>
          <w:p w:rsidR="003C4ABA" w:rsidRDefault="003C4ABA" w:rsidP="006867A1">
            <w:pPr>
              <w:jc w:val="center"/>
            </w:pPr>
          </w:p>
          <w:p w:rsidR="003C4ABA" w:rsidRPr="003C4ABA" w:rsidRDefault="003C4ABA" w:rsidP="006867A1">
            <w:pPr>
              <w:jc w:val="center"/>
            </w:pPr>
            <w:r w:rsidRPr="003C4ABA">
              <w:t>в 10-00</w:t>
            </w:r>
          </w:p>
          <w:p w:rsidR="003C4ABA" w:rsidRPr="003C4ABA" w:rsidRDefault="003C4ABA" w:rsidP="006867A1">
            <w:pPr>
              <w:jc w:val="center"/>
            </w:pPr>
            <w:r w:rsidRPr="003C4ABA">
              <w:t>Актовый зал Администрации г</w:t>
            </w:r>
            <w:proofErr w:type="gramStart"/>
            <w:r w:rsidRPr="003C4ABA">
              <w:t>.Ф</w:t>
            </w:r>
            <w:proofErr w:type="gramEnd"/>
            <w:r w:rsidRPr="003C4ABA">
              <w:t>урманова</w:t>
            </w:r>
          </w:p>
          <w:p w:rsidR="003C4ABA" w:rsidRPr="003C4ABA" w:rsidRDefault="003C4ABA" w:rsidP="006867A1">
            <w:pPr>
              <w:jc w:val="center"/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A" w:rsidRPr="00394076" w:rsidRDefault="003C4ABA" w:rsidP="006867A1"/>
          <w:p w:rsidR="003C4ABA" w:rsidRDefault="003C4ABA" w:rsidP="003C4ABA">
            <w:pPr>
              <w:pStyle w:val="a4"/>
              <w:numPr>
                <w:ilvl w:val="0"/>
                <w:numId w:val="1"/>
              </w:numPr>
            </w:pPr>
            <w:r w:rsidRPr="00394076">
              <w:t xml:space="preserve">Изменения в налоговом законодательстве, вступающие в силу  с 01.01.2014 года. </w:t>
            </w:r>
          </w:p>
          <w:p w:rsidR="003C4ABA" w:rsidRPr="00394076" w:rsidRDefault="003C4ABA" w:rsidP="003C4ABA">
            <w:pPr>
              <w:pStyle w:val="a4"/>
            </w:pPr>
          </w:p>
          <w:p w:rsidR="003C4ABA" w:rsidRDefault="003C4ABA" w:rsidP="003C4ABA">
            <w:pPr>
              <w:pStyle w:val="a4"/>
              <w:numPr>
                <w:ilvl w:val="0"/>
                <w:numId w:val="1"/>
              </w:numPr>
            </w:pPr>
            <w:r w:rsidRPr="00394076">
              <w:t>Специальные налоговые режимы.</w:t>
            </w:r>
          </w:p>
          <w:p w:rsidR="003C4ABA" w:rsidRPr="00394076" w:rsidRDefault="003C4ABA" w:rsidP="003C4ABA">
            <w:pPr>
              <w:pStyle w:val="a4"/>
            </w:pPr>
          </w:p>
          <w:p w:rsidR="003C4ABA" w:rsidRDefault="003C4ABA" w:rsidP="003C4ABA">
            <w:pPr>
              <w:pStyle w:val="a4"/>
              <w:numPr>
                <w:ilvl w:val="0"/>
                <w:numId w:val="1"/>
              </w:numPr>
            </w:pPr>
            <w:r w:rsidRPr="00394076">
              <w:t xml:space="preserve">Преимущества предоставления налоговой и бухгалтерской отчетности по </w:t>
            </w:r>
            <w:proofErr w:type="gramStart"/>
            <w:r w:rsidRPr="00394076">
              <w:t>телекоммуникационным</w:t>
            </w:r>
            <w:proofErr w:type="gramEnd"/>
            <w:r w:rsidRPr="00394076">
              <w:t xml:space="preserve">  канала связи.</w:t>
            </w:r>
          </w:p>
          <w:p w:rsidR="003C4ABA" w:rsidRDefault="003C4ABA" w:rsidP="003C4ABA">
            <w:pPr>
              <w:pStyle w:val="a4"/>
            </w:pPr>
          </w:p>
          <w:p w:rsidR="003C4ABA" w:rsidRPr="00394076" w:rsidRDefault="003C4ABA" w:rsidP="006867A1">
            <w:r>
              <w:t xml:space="preserve">      </w:t>
            </w:r>
            <w:r w:rsidRPr="00394076">
              <w:t xml:space="preserve">4. </w:t>
            </w:r>
            <w:proofErr w:type="spellStart"/>
            <w:proofErr w:type="gramStart"/>
            <w:r w:rsidRPr="00394076">
              <w:t>Интернет-сервисы</w:t>
            </w:r>
            <w:proofErr w:type="spellEnd"/>
            <w:proofErr w:type="gramEnd"/>
            <w:r w:rsidRPr="00394076">
              <w:t xml:space="preserve"> налоговой службы.   </w:t>
            </w:r>
          </w:p>
        </w:tc>
      </w:tr>
    </w:tbl>
    <w:p w:rsidR="00B91892" w:rsidRDefault="00B91892"/>
    <w:sectPr w:rsidR="00B91892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0792D"/>
    <w:multiLevelType w:val="hybridMultilevel"/>
    <w:tmpl w:val="0196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BA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4ABA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248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2FEE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00E9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BA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ABA"/>
    <w:pPr>
      <w:spacing w:before="0" w:after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ufns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2</cp:revision>
  <dcterms:created xsi:type="dcterms:W3CDTF">2013-11-05T06:26:00Z</dcterms:created>
  <dcterms:modified xsi:type="dcterms:W3CDTF">2013-11-05T06:54:00Z</dcterms:modified>
</cp:coreProperties>
</file>